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00" w:rsidRPr="00BA5AEC" w:rsidRDefault="00C25700" w:rsidP="00C25700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</w:t>
      </w:r>
      <w:r>
        <w:rPr>
          <w:rFonts w:cs="Arial"/>
          <w:b/>
        </w:rPr>
        <w:t>.1</w:t>
      </w:r>
      <w:proofErr w:type="gramStart"/>
      <w:r w:rsidRPr="00BA5AEC">
        <w:rPr>
          <w:rFonts w:cs="Arial"/>
          <w:b/>
        </w:rPr>
        <w:t>к</w:t>
      </w:r>
      <w:proofErr w:type="gramEnd"/>
      <w:r w:rsidRPr="00BA5AEC">
        <w:rPr>
          <w:rFonts w:cs="Arial"/>
          <w:b/>
        </w:rPr>
        <w:t xml:space="preserve"> «Коммерческое предложение»</w:t>
      </w:r>
    </w:p>
    <w:p w:rsidR="00C25700" w:rsidRPr="00BA5AEC" w:rsidRDefault="00C25700" w:rsidP="00C25700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КОММЕРЧЕСКОЕ ПРЕДЛОЖЕНИЕ</w:t>
      </w:r>
    </w:p>
    <w:p w:rsidR="00C25700" w:rsidRPr="00BA5AEC" w:rsidRDefault="00C25700" w:rsidP="00C25700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C25700" w:rsidRPr="00BA5AEC" w:rsidRDefault="00C25700" w:rsidP="00C25700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7B3C79">
        <w:rPr>
          <w:rFonts w:ascii="Arial" w:hAnsi="Arial" w:cs="Arial"/>
          <w:sz w:val="22"/>
          <w:u w:val="single"/>
        </w:rPr>
        <w:t>38-БНГРЭ-2017</w:t>
      </w:r>
    </w:p>
    <w:p w:rsidR="00C25700" w:rsidRPr="00BA5AEC" w:rsidRDefault="00C25700" w:rsidP="00C25700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C25700" w:rsidRPr="00BA5AEC" w:rsidRDefault="00C25700" w:rsidP="00C25700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>Поля, выделенные желтым фоном, заполняются поставщиком в обязательном порядке</w:t>
      </w:r>
    </w:p>
    <w:tbl>
      <w:tblPr>
        <w:tblW w:w="156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"/>
        <w:gridCol w:w="596"/>
        <w:gridCol w:w="1671"/>
        <w:gridCol w:w="1276"/>
        <w:gridCol w:w="709"/>
        <w:gridCol w:w="706"/>
        <w:gridCol w:w="853"/>
        <w:gridCol w:w="572"/>
        <w:gridCol w:w="567"/>
        <w:gridCol w:w="568"/>
        <w:gridCol w:w="427"/>
        <w:gridCol w:w="425"/>
        <w:gridCol w:w="431"/>
        <w:gridCol w:w="567"/>
        <w:gridCol w:w="425"/>
        <w:gridCol w:w="567"/>
        <w:gridCol w:w="813"/>
        <w:gridCol w:w="604"/>
        <w:gridCol w:w="568"/>
        <w:gridCol w:w="856"/>
        <w:gridCol w:w="709"/>
        <w:gridCol w:w="567"/>
        <w:gridCol w:w="706"/>
      </w:tblGrid>
      <w:tr w:rsidR="007303EF" w:rsidRPr="00BA5AEC" w:rsidTr="00F51BC6">
        <w:trPr>
          <w:trHeight w:val="269"/>
        </w:trPr>
        <w:tc>
          <w:tcPr>
            <w:tcW w:w="42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7303EF" w:rsidP="00E109E3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8801" w:type="dxa"/>
            <w:gridSpan w:val="12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Потребность МТР</w:t>
            </w:r>
          </w:p>
        </w:tc>
        <w:tc>
          <w:tcPr>
            <w:tcW w:w="6382" w:type="dxa"/>
            <w:gridSpan w:val="10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Предложение</w:t>
            </w:r>
          </w:p>
        </w:tc>
      </w:tr>
      <w:tr w:rsidR="007303EF" w:rsidRPr="00BA5AEC" w:rsidTr="00F51BC6">
        <w:trPr>
          <w:cantSplit/>
          <w:trHeight w:val="1901"/>
        </w:trPr>
        <w:tc>
          <w:tcPr>
            <w:tcW w:w="427" w:type="dxa"/>
            <w:vMerge/>
            <w:vAlign w:val="center"/>
            <w:hideMark/>
          </w:tcPr>
          <w:p w:rsidR="007303EF" w:rsidRPr="00BA5AEC" w:rsidRDefault="007303EF" w:rsidP="00E109E3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383" w:type="dxa"/>
            <w:gridSpan w:val="7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568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42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изм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25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431" w:type="dxa"/>
            <w:textDirection w:val="btLr"/>
            <w:vAlign w:val="center"/>
          </w:tcPr>
          <w:p w:rsidR="007132E8" w:rsidRDefault="007303EF" w:rsidP="007132E8">
            <w:pPr>
              <w:spacing w:before="0"/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График поставки </w:t>
            </w:r>
          </w:p>
          <w:p w:rsidR="007303EF" w:rsidRPr="00BA5AEC" w:rsidRDefault="007303EF" w:rsidP="007132E8">
            <w:pPr>
              <w:spacing w:before="0"/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МТР</w:t>
            </w:r>
          </w:p>
        </w:tc>
        <w:tc>
          <w:tcPr>
            <w:tcW w:w="3544" w:type="dxa"/>
            <w:gridSpan w:val="6"/>
            <w:shd w:val="clear" w:color="auto" w:fill="auto"/>
            <w:vAlign w:val="center"/>
            <w:hideMark/>
          </w:tcPr>
          <w:p w:rsidR="007303EF" w:rsidRPr="00BA5AEC" w:rsidRDefault="007303EF" w:rsidP="00E109E3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 - аналога</w:t>
            </w:r>
          </w:p>
        </w:tc>
        <w:tc>
          <w:tcPr>
            <w:tcW w:w="856" w:type="dxa"/>
            <w:textDirection w:val="btLr"/>
            <w:vAlign w:val="center"/>
            <w:hideMark/>
          </w:tcPr>
          <w:p w:rsidR="007303EF" w:rsidRDefault="007303EF" w:rsidP="00E27666">
            <w:pPr>
              <w:spacing w:before="0"/>
              <w:ind w:left="-96" w:right="-12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Цена без 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НД С</w:t>
            </w:r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 и с транспортными расходами </w:t>
            </w:r>
          </w:p>
          <w:p w:rsidR="007303EF" w:rsidRPr="00BA5AEC" w:rsidRDefault="007303EF" w:rsidP="00E27666">
            <w:pPr>
              <w:spacing w:before="0"/>
              <w:ind w:left="-96" w:right="-12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ед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.и</w:t>
            </w:r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7303EF" w:rsidRPr="00BA5AEC" w:rsidRDefault="007303EF" w:rsidP="00E109E3">
            <w:pPr>
              <w:ind w:left="-96" w:right="-12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Стоимость без НДС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7303EF" w:rsidRPr="00BA5AEC" w:rsidRDefault="007303EF" w:rsidP="00E109E3">
            <w:pPr>
              <w:ind w:left="-96" w:right="-12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НДС, руб.</w:t>
            </w:r>
          </w:p>
        </w:tc>
        <w:tc>
          <w:tcPr>
            <w:tcW w:w="706" w:type="dxa"/>
            <w:textDirection w:val="btLr"/>
            <w:vAlign w:val="center"/>
            <w:hideMark/>
          </w:tcPr>
          <w:p w:rsidR="007303EF" w:rsidRPr="00BA5AEC" w:rsidRDefault="007303EF" w:rsidP="00E109E3">
            <w:pPr>
              <w:ind w:left="-96" w:right="-12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Стоимость с НДС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</w:tr>
      <w:tr w:rsidR="007303EF" w:rsidRPr="00BA5AEC" w:rsidTr="008D7C4B">
        <w:trPr>
          <w:cantSplit/>
          <w:trHeight w:val="1832"/>
        </w:trPr>
        <w:tc>
          <w:tcPr>
            <w:tcW w:w="427" w:type="dxa"/>
            <w:vMerge/>
            <w:vAlign w:val="center"/>
            <w:hideMark/>
          </w:tcPr>
          <w:p w:rsidR="007303EF" w:rsidRPr="00BA5AEC" w:rsidRDefault="007303EF" w:rsidP="008D7C4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96" w:type="dxa"/>
            <w:shd w:val="clear" w:color="auto" w:fill="auto"/>
            <w:textDirection w:val="btLr"/>
            <w:vAlign w:val="center"/>
            <w:hideMark/>
          </w:tcPr>
          <w:p w:rsidR="007303EF" w:rsidRPr="00BA5AEC" w:rsidRDefault="007303EF" w:rsidP="008D7C4B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</w:t>
            </w:r>
          </w:p>
        </w:tc>
        <w:tc>
          <w:tcPr>
            <w:tcW w:w="1671" w:type="dxa"/>
            <w:shd w:val="clear" w:color="auto" w:fill="auto"/>
            <w:textDirection w:val="btLr"/>
            <w:vAlign w:val="center"/>
            <w:hideMark/>
          </w:tcPr>
          <w:p w:rsidR="007303EF" w:rsidRPr="00BA5AEC" w:rsidRDefault="007303EF" w:rsidP="008D7C4B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  <w:hideMark/>
          </w:tcPr>
          <w:p w:rsidR="007303EF" w:rsidRPr="00BA5AEC" w:rsidRDefault="007303EF" w:rsidP="008D7C4B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ГОСТ/ТУ/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Опросный лист</w:t>
            </w:r>
          </w:p>
        </w:tc>
        <w:tc>
          <w:tcPr>
            <w:tcW w:w="709" w:type="dxa"/>
            <w:textDirection w:val="btLr"/>
          </w:tcPr>
          <w:p w:rsidR="007303EF" w:rsidRPr="00BA5AEC" w:rsidRDefault="007303EF" w:rsidP="008D7C4B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6" w:type="dxa"/>
            <w:textDirection w:val="btLr"/>
            <w:vAlign w:val="center"/>
          </w:tcPr>
          <w:p w:rsidR="007303EF" w:rsidRPr="00BA5AEC" w:rsidRDefault="007303EF" w:rsidP="008D7C4B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115E64">
              <w:rPr>
                <w:rFonts w:cs="Arial"/>
                <w:b/>
                <w:bCs/>
                <w:sz w:val="16"/>
                <w:szCs w:val="16"/>
              </w:rPr>
              <w:t>Документы</w:t>
            </w:r>
            <w:proofErr w:type="gramEnd"/>
            <w:r w:rsidRPr="00115E64">
              <w:rPr>
                <w:rFonts w:cs="Arial"/>
                <w:b/>
                <w:bCs/>
                <w:sz w:val="16"/>
                <w:szCs w:val="16"/>
              </w:rPr>
              <w:t xml:space="preserve"> подтверждающие соответствие требованиям</w:t>
            </w:r>
          </w:p>
        </w:tc>
        <w:tc>
          <w:tcPr>
            <w:tcW w:w="853" w:type="dxa"/>
            <w:textDirection w:val="btLr"/>
          </w:tcPr>
          <w:p w:rsidR="007303EF" w:rsidRPr="00BA5AEC" w:rsidRDefault="007303EF" w:rsidP="008D7C4B">
            <w:pPr>
              <w:spacing w:before="0"/>
              <w:ind w:left="113" w:right="113"/>
              <w:rPr>
                <w:rFonts w:cs="Arial"/>
                <w:b/>
                <w:bCs/>
                <w:sz w:val="16"/>
                <w:szCs w:val="16"/>
              </w:rPr>
            </w:pPr>
            <w:r w:rsidRPr="00115E64">
              <w:rPr>
                <w:rFonts w:cs="Arial"/>
                <w:b/>
                <w:bCs/>
                <w:sz w:val="16"/>
                <w:szCs w:val="16"/>
              </w:rPr>
              <w:t>Критерии оценки соответствия требованию</w:t>
            </w:r>
          </w:p>
        </w:tc>
        <w:tc>
          <w:tcPr>
            <w:tcW w:w="572" w:type="dxa"/>
            <w:shd w:val="clear" w:color="auto" w:fill="auto"/>
            <w:textDirection w:val="btLr"/>
            <w:vAlign w:val="center"/>
          </w:tcPr>
          <w:p w:rsidR="007303EF" w:rsidRPr="00BA5AEC" w:rsidRDefault="007303EF" w:rsidP="008D7C4B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67" w:type="dxa"/>
            <w:vMerge/>
            <w:vAlign w:val="center"/>
            <w:hideMark/>
          </w:tcPr>
          <w:p w:rsidR="007303EF" w:rsidRPr="00BA5AEC" w:rsidRDefault="007303EF" w:rsidP="008D7C4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  <w:hideMark/>
          </w:tcPr>
          <w:p w:rsidR="007303EF" w:rsidRPr="00BA5AEC" w:rsidRDefault="007303EF" w:rsidP="008D7C4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vAlign w:val="center"/>
            <w:hideMark/>
          </w:tcPr>
          <w:p w:rsidR="007303EF" w:rsidRPr="00BA5AEC" w:rsidRDefault="007303EF" w:rsidP="008D7C4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303EF" w:rsidRPr="00BA5AEC" w:rsidRDefault="007303EF" w:rsidP="008D7C4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3C6573" w:rsidP="008D7C4B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Декабрь 2017г.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7303EF" w:rsidRPr="00BA5AEC" w:rsidRDefault="007303EF" w:rsidP="008D7C4B">
            <w:pPr>
              <w:spacing w:before="0"/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7303EF" w:rsidRPr="00BA5AEC" w:rsidRDefault="007303EF" w:rsidP="008D7C4B">
            <w:pPr>
              <w:spacing w:before="0"/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ГОСТ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t>/ТУ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7303EF" w:rsidRPr="00BA5AEC" w:rsidRDefault="007303EF" w:rsidP="008D7C4B">
            <w:pPr>
              <w:spacing w:before="0"/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813" w:type="dxa"/>
            <w:textDirection w:val="btLr"/>
            <w:vAlign w:val="center"/>
          </w:tcPr>
          <w:p w:rsidR="007303EF" w:rsidRPr="00BA5AEC" w:rsidRDefault="007303EF" w:rsidP="008D7C4B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Цена без НДС 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/ ед. 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изм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04" w:type="dxa"/>
            <w:textDirection w:val="btLr"/>
          </w:tcPr>
          <w:p w:rsidR="007303EF" w:rsidRPr="00BA5AEC" w:rsidRDefault="007303EF" w:rsidP="008D7C4B">
            <w:pPr>
              <w:spacing w:before="0"/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68" w:type="dxa"/>
            <w:textDirection w:val="btLr"/>
          </w:tcPr>
          <w:p w:rsidR="007303EF" w:rsidRPr="00BA5AEC" w:rsidRDefault="007303EF" w:rsidP="008D7C4B">
            <w:pPr>
              <w:spacing w:before="0"/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Производитель</w:t>
            </w:r>
          </w:p>
        </w:tc>
        <w:tc>
          <w:tcPr>
            <w:tcW w:w="856" w:type="dxa"/>
            <w:vAlign w:val="center"/>
            <w:hideMark/>
          </w:tcPr>
          <w:p w:rsidR="007303EF" w:rsidRPr="00BA5AEC" w:rsidRDefault="007303EF" w:rsidP="008D7C4B">
            <w:pPr>
              <w:spacing w:before="0"/>
              <w:ind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7303EF" w:rsidRPr="00BA5AEC" w:rsidRDefault="007303EF" w:rsidP="008D7C4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  <w:hideMark/>
          </w:tcPr>
          <w:p w:rsidR="007303EF" w:rsidRPr="00BA5AEC" w:rsidRDefault="007303EF" w:rsidP="008D7C4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vAlign w:val="center"/>
            <w:hideMark/>
          </w:tcPr>
          <w:p w:rsidR="007303EF" w:rsidRPr="00BA5AEC" w:rsidRDefault="007303EF" w:rsidP="008D7C4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303EF" w:rsidRPr="00BA5AEC" w:rsidTr="00F51BC6">
        <w:trPr>
          <w:trHeight w:val="181"/>
        </w:trPr>
        <w:tc>
          <w:tcPr>
            <w:tcW w:w="427" w:type="dxa"/>
            <w:shd w:val="clear" w:color="auto" w:fill="auto"/>
            <w:noWrap/>
            <w:vAlign w:val="center"/>
            <w:hideMark/>
          </w:tcPr>
          <w:p w:rsidR="007303EF" w:rsidRPr="00BA5AEC" w:rsidRDefault="007303EF" w:rsidP="008D7C4B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71" w:type="dxa"/>
            <w:shd w:val="clear" w:color="auto" w:fill="auto"/>
            <w:noWrap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6" w:type="dxa"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3" w:type="dxa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1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04" w:type="dxa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68" w:type="dxa"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26</w:t>
            </w:r>
          </w:p>
        </w:tc>
      </w:tr>
      <w:tr w:rsidR="007303EF" w:rsidRPr="00BA5AEC" w:rsidTr="00F51BC6">
        <w:trPr>
          <w:trHeight w:val="1421"/>
        </w:trPr>
        <w:tc>
          <w:tcPr>
            <w:tcW w:w="427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96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rPr>
                <w:sz w:val="16"/>
                <w:szCs w:val="16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7303EF" w:rsidRPr="0028668C" w:rsidRDefault="0028668C" w:rsidP="0028668C">
            <w:pPr>
              <w:rPr>
                <w:sz w:val="16"/>
                <w:szCs w:val="16"/>
              </w:rPr>
            </w:pPr>
            <w:r w:rsidRPr="0028668C">
              <w:rPr>
                <w:bCs/>
                <w:sz w:val="16"/>
              </w:rPr>
              <w:t>Автокран КС-55713-5К-1В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4DC2" w:rsidRPr="00B34DC2" w:rsidRDefault="00B34DC2" w:rsidP="00B34DC2">
            <w:pPr>
              <w:rPr>
                <w:rFonts w:cs="Arial"/>
                <w:sz w:val="20"/>
              </w:rPr>
            </w:pPr>
            <w:r>
              <w:rPr>
                <w:sz w:val="16"/>
                <w:szCs w:val="16"/>
              </w:rPr>
              <w:t>Техническое задание на поставку а</w:t>
            </w:r>
            <w:r w:rsidRPr="00B34DC2">
              <w:rPr>
                <w:rFonts w:cs="Arial"/>
                <w:iCs/>
                <w:sz w:val="16"/>
              </w:rPr>
              <w:t>втокран</w:t>
            </w:r>
            <w:r>
              <w:rPr>
                <w:rFonts w:cs="Arial"/>
                <w:iCs/>
                <w:sz w:val="16"/>
              </w:rPr>
              <w:t>а</w:t>
            </w:r>
            <w:r w:rsidRPr="00B34DC2">
              <w:rPr>
                <w:rFonts w:cs="Arial"/>
                <w:iCs/>
                <w:sz w:val="16"/>
              </w:rPr>
              <w:t xml:space="preserve">         </w:t>
            </w:r>
            <w:r w:rsidRPr="00B34DC2">
              <w:rPr>
                <w:rFonts w:cs="Arial"/>
                <w:bCs/>
                <w:sz w:val="16"/>
              </w:rPr>
              <w:t xml:space="preserve">КС-55713-5К-1В </w:t>
            </w:r>
            <w:r w:rsidRPr="00B34DC2">
              <w:rPr>
                <w:rFonts w:cs="Arial"/>
                <w:iCs/>
                <w:sz w:val="16"/>
              </w:rPr>
              <w:t xml:space="preserve">   </w:t>
            </w:r>
          </w:p>
          <w:p w:rsidR="007303EF" w:rsidRPr="00BA5AEC" w:rsidRDefault="007303EF" w:rsidP="00E109E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303EF" w:rsidRPr="006959EB" w:rsidRDefault="006959EB" w:rsidP="00E109E3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6959EB">
              <w:rPr>
                <w:rFonts w:cs="Arial"/>
                <w:bCs/>
                <w:sz w:val="16"/>
                <w:szCs w:val="16"/>
              </w:rPr>
              <w:t>29.10.51</w:t>
            </w:r>
          </w:p>
        </w:tc>
        <w:tc>
          <w:tcPr>
            <w:tcW w:w="706" w:type="dxa"/>
            <w:vAlign w:val="center"/>
          </w:tcPr>
          <w:p w:rsidR="007303EF" w:rsidRPr="007959D0" w:rsidRDefault="007303EF" w:rsidP="00E109E3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7959D0">
              <w:rPr>
                <w:rFonts w:cs="Arial"/>
                <w:bCs/>
                <w:sz w:val="16"/>
                <w:szCs w:val="16"/>
              </w:rPr>
              <w:t>Техническое предложение</w:t>
            </w:r>
          </w:p>
        </w:tc>
        <w:tc>
          <w:tcPr>
            <w:tcW w:w="853" w:type="dxa"/>
          </w:tcPr>
          <w:p w:rsidR="007303EF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115E64">
              <w:rPr>
                <w:rFonts w:cs="Arial"/>
                <w:sz w:val="16"/>
                <w:szCs w:val="16"/>
              </w:rPr>
              <w:t>Соответствует</w:t>
            </w:r>
            <w:proofErr w:type="gramEnd"/>
            <w:r w:rsidRPr="00115E64">
              <w:rPr>
                <w:rFonts w:cs="Arial"/>
                <w:sz w:val="16"/>
                <w:szCs w:val="16"/>
              </w:rPr>
              <w:t>/</w:t>
            </w:r>
            <w:r w:rsidR="00F51BC6">
              <w:rPr>
                <w:rFonts w:cs="Arial"/>
                <w:sz w:val="16"/>
                <w:szCs w:val="16"/>
              </w:rPr>
              <w:t xml:space="preserve"> </w:t>
            </w:r>
            <w:r w:rsidRPr="00115E64">
              <w:rPr>
                <w:rFonts w:cs="Arial"/>
                <w:sz w:val="16"/>
                <w:szCs w:val="16"/>
              </w:rPr>
              <w:t>не соответствует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7303EF" w:rsidRPr="00BA5AEC" w:rsidRDefault="007303EF" w:rsidP="00E109E3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ООО «БНГРЭ»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ООО «БНГРЭ»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31" w:type="dxa"/>
            <w:shd w:val="clear" w:color="auto" w:fill="auto"/>
            <w:noWrap/>
            <w:vAlign w:val="center"/>
          </w:tcPr>
          <w:p w:rsidR="007303EF" w:rsidRPr="00BA5AEC" w:rsidRDefault="00CD62A4" w:rsidP="00CD62A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00"/>
            <w:noWrap/>
            <w:vAlign w:val="center"/>
            <w:hideMark/>
          </w:tcPr>
          <w:p w:rsidR="007303EF" w:rsidRPr="00BA5AEC" w:rsidRDefault="007303EF" w:rsidP="00E109E3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7303EF" w:rsidRPr="00BA5AEC" w:rsidRDefault="007303EF" w:rsidP="00E109E3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00"/>
            <w:noWrap/>
            <w:vAlign w:val="center"/>
            <w:hideMark/>
          </w:tcPr>
          <w:p w:rsidR="007303EF" w:rsidRPr="00BA5AEC" w:rsidRDefault="007303EF" w:rsidP="00E109E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000000" w:fill="FFFF00"/>
            <w:vAlign w:val="center"/>
          </w:tcPr>
          <w:p w:rsidR="007303EF" w:rsidRPr="00BA5AEC" w:rsidRDefault="007303EF" w:rsidP="00E109E3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4" w:type="dxa"/>
            <w:shd w:val="clear" w:color="000000" w:fill="FFFF00"/>
            <w:vAlign w:val="center"/>
          </w:tcPr>
          <w:p w:rsidR="007303EF" w:rsidRPr="00BA5AEC" w:rsidRDefault="007303EF" w:rsidP="00E109E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00"/>
            <w:vAlign w:val="center"/>
          </w:tcPr>
          <w:p w:rsidR="007303EF" w:rsidRPr="00BA5AEC" w:rsidRDefault="007303EF" w:rsidP="00E109E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56" w:type="dxa"/>
            <w:shd w:val="clear" w:color="000000" w:fill="FFFF00"/>
            <w:noWrap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000000" w:fill="FFFF00"/>
            <w:noWrap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00"/>
            <w:noWrap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6" w:type="dxa"/>
            <w:shd w:val="clear" w:color="000000" w:fill="FFFF00"/>
            <w:noWrap/>
            <w:vAlign w:val="center"/>
            <w:hideMark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</w:tr>
      <w:tr w:rsidR="007303EF" w:rsidRPr="00BA5AEC" w:rsidTr="00F51BC6">
        <w:trPr>
          <w:trHeight w:val="315"/>
        </w:trPr>
        <w:tc>
          <w:tcPr>
            <w:tcW w:w="12772" w:type="dxa"/>
            <w:gridSpan w:val="19"/>
          </w:tcPr>
          <w:p w:rsidR="007303EF" w:rsidRPr="00BA5AEC" w:rsidRDefault="007303EF" w:rsidP="00E109E3">
            <w:pPr>
              <w:jc w:val="right"/>
              <w:rPr>
                <w:rFonts w:cs="Arial"/>
                <w:b/>
                <w:sz w:val="16"/>
                <w:szCs w:val="16"/>
              </w:rPr>
            </w:pPr>
            <w:r w:rsidRPr="00BA5AEC">
              <w:rPr>
                <w:rFonts w:cs="Arial"/>
                <w:b/>
                <w:sz w:val="16"/>
                <w:szCs w:val="16"/>
              </w:rPr>
              <w:t>ИТОГО</w:t>
            </w:r>
          </w:p>
        </w:tc>
        <w:tc>
          <w:tcPr>
            <w:tcW w:w="856" w:type="dxa"/>
            <w:shd w:val="clear" w:color="000000" w:fill="FFFF00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shd w:val="clear" w:color="000000" w:fill="FFFF00"/>
            <w:noWrap/>
            <w:vAlign w:val="center"/>
          </w:tcPr>
          <w:p w:rsidR="007303EF" w:rsidRPr="00BA5AEC" w:rsidRDefault="007303EF" w:rsidP="00E109E3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303EF" w:rsidRPr="00BA5AEC" w:rsidTr="00F51B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9228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7303EF" w:rsidRPr="00BA5AEC" w:rsidRDefault="007303EF" w:rsidP="00495B6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Базис поставки – место отгрузки товара: </w:t>
            </w:r>
            <w:r w:rsidR="008D7C4B" w:rsidRPr="008D7C4B">
              <w:rPr>
                <w:rFonts w:cs="Arial"/>
                <w:bCs/>
                <w:sz w:val="16"/>
                <w:szCs w:val="16"/>
                <w:lang w:val="en-US"/>
              </w:rPr>
              <w:t>DAP</w:t>
            </w:r>
            <w:r w:rsidR="008D7C4B" w:rsidRPr="008D7C4B">
              <w:rPr>
                <w:rFonts w:cs="Arial"/>
                <w:bCs/>
                <w:sz w:val="16"/>
                <w:szCs w:val="16"/>
              </w:rPr>
              <w:t>,</w:t>
            </w:r>
            <w:r w:rsidR="008D7C4B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495B6B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 xml:space="preserve">ЯНАО, </w:t>
            </w:r>
            <w:bookmarkStart w:id="0" w:name="OLE_LINK29"/>
            <w:bookmarkStart w:id="1" w:name="OLE_LINK30"/>
            <w:r w:rsidR="00495B6B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>г. Новый Уренгой</w:t>
            </w:r>
            <w:bookmarkEnd w:id="0"/>
            <w:bookmarkEnd w:id="1"/>
            <w:r w:rsidR="00495B6B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 xml:space="preserve">, </w:t>
            </w:r>
            <w:proofErr w:type="gramStart"/>
            <w:r w:rsidR="00495B6B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>пос</w:t>
            </w:r>
            <w:proofErr w:type="gramEnd"/>
            <w:r w:rsidR="00495B6B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 xml:space="preserve">. </w:t>
            </w:r>
            <w:proofErr w:type="spellStart"/>
            <w:r w:rsidR="00495B6B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>Коротчаево</w:t>
            </w:r>
            <w:proofErr w:type="spellEnd"/>
          </w:p>
        </w:tc>
        <w:tc>
          <w:tcPr>
            <w:tcW w:w="63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303EF" w:rsidRPr="00BA5AEC" w:rsidRDefault="007303EF" w:rsidP="00E109E3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</w:tr>
      <w:tr w:rsidR="007303EF" w:rsidRPr="00BA5AEC" w:rsidTr="00F51B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7303EF" w:rsidRPr="00BA5AEC" w:rsidRDefault="007303EF" w:rsidP="00E109E3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Порядок оплаты: </w:t>
            </w:r>
            <w:r w:rsidR="008D7C4B" w:rsidRPr="00BF033A">
              <w:rPr>
                <w:rFonts w:cs="Arial"/>
                <w:sz w:val="18"/>
                <w:szCs w:val="20"/>
              </w:rPr>
              <w:t xml:space="preserve">30% от суммы Договора, в течение 10-ти банковских дней </w:t>
            </w:r>
            <w:proofErr w:type="gramStart"/>
            <w:r w:rsidR="008D7C4B" w:rsidRPr="00BF033A">
              <w:rPr>
                <w:rFonts w:cs="Arial"/>
                <w:sz w:val="18"/>
                <w:szCs w:val="20"/>
              </w:rPr>
              <w:t>с даты получения</w:t>
            </w:r>
            <w:proofErr w:type="gramEnd"/>
            <w:r w:rsidR="008D7C4B" w:rsidRPr="00BF033A">
              <w:rPr>
                <w:rFonts w:cs="Arial"/>
                <w:sz w:val="18"/>
                <w:szCs w:val="20"/>
              </w:rPr>
              <w:t xml:space="preserve"> счета, на основании подписанного сторонами оригинала Договора. 70% от суммы Договора в течение 60 (шестидесяти) календарных дней </w:t>
            </w:r>
            <w:r w:rsidR="008D7C4B" w:rsidRPr="00BF033A">
              <w:rPr>
                <w:rFonts w:cs="Arial"/>
                <w:color w:val="000000"/>
                <w:sz w:val="18"/>
                <w:szCs w:val="20"/>
              </w:rPr>
              <w:t>со дня исполнения Поставщиком обязательств по поставке Товара</w:t>
            </w:r>
          </w:p>
        </w:tc>
        <w:tc>
          <w:tcPr>
            <w:tcW w:w="6382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303EF" w:rsidRPr="00BA5AEC" w:rsidRDefault="007303EF" w:rsidP="00E109E3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 </w:t>
            </w:r>
          </w:p>
        </w:tc>
      </w:tr>
      <w:tr w:rsidR="007303EF" w:rsidRPr="00BA5AEC" w:rsidTr="00F51B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303EF" w:rsidRPr="00BA5AEC" w:rsidRDefault="007303EF" w:rsidP="00250170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Гарантийный срок: </w:t>
            </w:r>
            <w:r w:rsidR="00250170" w:rsidRPr="007959D0">
              <w:rPr>
                <w:sz w:val="18"/>
              </w:rPr>
              <w:t>12 месяцев со дня ввода в эксплуатацию</w:t>
            </w:r>
          </w:p>
        </w:tc>
        <w:tc>
          <w:tcPr>
            <w:tcW w:w="63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7303EF" w:rsidRPr="00BA5AEC" w:rsidRDefault="007303EF" w:rsidP="00E109E3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C25700" w:rsidRPr="00BA5AEC" w:rsidRDefault="00C25700" w:rsidP="00C25700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C25700" w:rsidRPr="00BA5AEC" w:rsidRDefault="00C25700" w:rsidP="00C25700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C25700" w:rsidRDefault="00C25700" w:rsidP="00C25700"/>
    <w:p w:rsidR="007303EF" w:rsidRDefault="007303EF">
      <w:pPr>
        <w:spacing w:before="0" w:after="200" w:line="276" w:lineRule="auto"/>
        <w:rPr>
          <w:rFonts w:cs="Arial"/>
          <w:b/>
        </w:rPr>
      </w:pPr>
    </w:p>
    <w:sectPr w:rsidR="007303EF" w:rsidSect="00F51BC6">
      <w:pgSz w:w="16838" w:h="11906" w:orient="landscape"/>
      <w:pgMar w:top="851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F4E" w:rsidRDefault="00342F4E" w:rsidP="005A3048">
      <w:pPr>
        <w:spacing w:before="0"/>
      </w:pPr>
      <w:r>
        <w:separator/>
      </w:r>
    </w:p>
  </w:endnote>
  <w:endnote w:type="continuationSeparator" w:id="1">
    <w:p w:rsidR="00342F4E" w:rsidRDefault="00342F4E" w:rsidP="005A304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F4E" w:rsidRDefault="00342F4E" w:rsidP="005A3048">
      <w:pPr>
        <w:spacing w:before="0"/>
      </w:pPr>
      <w:r>
        <w:separator/>
      </w:r>
    </w:p>
  </w:footnote>
  <w:footnote w:type="continuationSeparator" w:id="1">
    <w:p w:rsidR="00342F4E" w:rsidRDefault="00342F4E" w:rsidP="005A3048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048"/>
    <w:rsid w:val="000A1BD7"/>
    <w:rsid w:val="0018740B"/>
    <w:rsid w:val="00216191"/>
    <w:rsid w:val="00250170"/>
    <w:rsid w:val="0028668C"/>
    <w:rsid w:val="00342F4E"/>
    <w:rsid w:val="003C6573"/>
    <w:rsid w:val="00495B6B"/>
    <w:rsid w:val="004D6230"/>
    <w:rsid w:val="004D6D1A"/>
    <w:rsid w:val="005A3048"/>
    <w:rsid w:val="00615316"/>
    <w:rsid w:val="006959EB"/>
    <w:rsid w:val="00701FB4"/>
    <w:rsid w:val="007132E8"/>
    <w:rsid w:val="007303EF"/>
    <w:rsid w:val="00781BBB"/>
    <w:rsid w:val="007918EF"/>
    <w:rsid w:val="007B3C79"/>
    <w:rsid w:val="00882462"/>
    <w:rsid w:val="008D7C4B"/>
    <w:rsid w:val="008F0BD1"/>
    <w:rsid w:val="00A35F66"/>
    <w:rsid w:val="00B34DC2"/>
    <w:rsid w:val="00C1497A"/>
    <w:rsid w:val="00C25700"/>
    <w:rsid w:val="00CD62A4"/>
    <w:rsid w:val="00D75530"/>
    <w:rsid w:val="00E027AA"/>
    <w:rsid w:val="00E27666"/>
    <w:rsid w:val="00ED2BC5"/>
    <w:rsid w:val="00F3753B"/>
    <w:rsid w:val="00F4737C"/>
    <w:rsid w:val="00F51BC6"/>
    <w:rsid w:val="00FF2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21</cp:revision>
  <dcterms:created xsi:type="dcterms:W3CDTF">2015-09-04T08:15:00Z</dcterms:created>
  <dcterms:modified xsi:type="dcterms:W3CDTF">2017-08-04T06:38:00Z</dcterms:modified>
</cp:coreProperties>
</file>